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EF78F6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78F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EF78F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F8605D">
      <w:pPr>
        <w:pStyle w:val="a5"/>
        <w:ind w:right="-284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8605D" w:rsidRPr="00F8605D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01:08:0513034:3653 по ул. Юннатов, 1Б/1 г. Майкопа и на отклонение от предельных параметров разрешенного строительства объекта капитального строительства</w:t>
      </w:r>
      <w:r w:rsidRPr="00F8605D">
        <w:rPr>
          <w:sz w:val="28"/>
          <w:szCs w:val="28"/>
        </w:rPr>
        <w:t>»</w:t>
      </w:r>
    </w:p>
    <w:p w:rsidR="00AD10C2" w:rsidRPr="00F8605D" w:rsidRDefault="00AD10C2" w:rsidP="00F8605D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AF6CC9" w:rsidP="00F8605D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18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8605D" w:rsidRPr="00F8605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01:08:0513034:3653 по ул. Юннатов, 1Б/1 г. Майкопа и на отклонение от предельных параметров разрешенного строительства объекта капитального строительства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AF6CC9" w:rsidRPr="00F8605D">
        <w:rPr>
          <w:rFonts w:ascii="Times New Roman" w:hAnsi="Times New Roman"/>
          <w:color w:val="000000"/>
          <w:sz w:val="28"/>
          <w:szCs w:val="28"/>
        </w:rPr>
        <w:t>2</w:t>
      </w:r>
      <w:r w:rsidR="00F8605D" w:rsidRPr="00F8605D">
        <w:rPr>
          <w:rFonts w:ascii="Times New Roman" w:hAnsi="Times New Roman"/>
          <w:color w:val="000000"/>
          <w:sz w:val="28"/>
          <w:szCs w:val="28"/>
        </w:rPr>
        <w:t>13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F6CC9" w:rsidRPr="00F8605D">
        <w:rPr>
          <w:rFonts w:ascii="Times New Roman" w:hAnsi="Times New Roman"/>
          <w:color w:val="000000"/>
          <w:sz w:val="28"/>
          <w:szCs w:val="28"/>
        </w:rPr>
        <w:t>09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F8605D">
        <w:rPr>
          <w:rFonts w:ascii="Times New Roman" w:hAnsi="Times New Roman"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8605D" w:rsidRPr="00F8605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01:08:0513034:3653 по                              ул. Юннатов, 1Б/1 г. Майкопа и на отклонение от предельных параметров разрешенного строительства объекта капитального строительства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F78F6" w:rsidRPr="00F8605D">
        <w:rPr>
          <w:rFonts w:ascii="Times New Roman" w:hAnsi="Times New Roman"/>
          <w:color w:val="000000"/>
          <w:sz w:val="28"/>
          <w:szCs w:val="28"/>
        </w:rPr>
        <w:t>18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F8605D">
        <w:rPr>
          <w:rFonts w:ascii="Times New Roman" w:hAnsi="Times New Roman"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15</w:t>
      </w:r>
      <w:r w:rsidR="00F8605D" w:rsidRPr="00F8605D">
        <w:rPr>
          <w:rFonts w:ascii="Times New Roman" w:hAnsi="Times New Roman"/>
          <w:color w:val="000000"/>
          <w:sz w:val="28"/>
          <w:szCs w:val="28"/>
        </w:rPr>
        <w:t>80</w:t>
      </w:r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F8605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Pr="00F8605D" w:rsidRDefault="005207EB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01B59" w:rsidRPr="00F8605D" w:rsidRDefault="00601B59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860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336ED" w:rsidRPr="00F8605D" w:rsidRDefault="00F8605D" w:rsidP="00F8605D">
      <w:pPr>
        <w:ind w:right="-284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605D">
        <w:rPr>
          <w:rFonts w:ascii="Times New Roman" w:hAnsi="Times New Roman"/>
          <w:bCs/>
          <w:color w:val="000000"/>
          <w:sz w:val="28"/>
          <w:szCs w:val="28"/>
        </w:rPr>
        <w:t>Предоставить Сиран Ирине Владимировне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разрешение на условно разрешенный вид использования земельного участка «[4.4] – Магазины» и на отклонение от предельных параметров разрешенного строительства объектов капитального строительства – для строительства магазина с увеличением площади застройки до 70% на земельном участке с кадастровым номером 01:08:0513034:3653, площадью 300 кв. м, по ул. Юннатов, 1Б/1 г. Майкопа на расстоянии 1 м от границы земельного участка по ул. Юннатов, 1Б/2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F8605D">
        <w:rPr>
          <w:rFonts w:ascii="Times New Roman" w:hAnsi="Times New Roman"/>
          <w:color w:val="000000"/>
          <w:sz w:val="28"/>
          <w:szCs w:val="28"/>
        </w:rPr>
        <w:t>г. Майкопа и по красной линии ул. Юннатов г. Майкопа.</w:t>
      </w:r>
    </w:p>
    <w:p w:rsidR="003E1D6D" w:rsidRPr="00F8605D" w:rsidRDefault="003E1D6D" w:rsidP="00F8605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F8605D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F8605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EF78F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18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F8605D">
      <w:pgSz w:w="11906" w:h="16838"/>
      <w:pgMar w:top="0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BB3" w:rsidRDefault="004E2BB3">
      <w:pPr>
        <w:spacing w:line="240" w:lineRule="auto"/>
      </w:pPr>
      <w:r>
        <w:separator/>
      </w:r>
    </w:p>
  </w:endnote>
  <w:endnote w:type="continuationSeparator" w:id="0">
    <w:p w:rsidR="004E2BB3" w:rsidRDefault="004E2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BB3" w:rsidRDefault="004E2BB3">
      <w:pPr>
        <w:spacing w:after="0" w:line="240" w:lineRule="auto"/>
      </w:pPr>
      <w:r>
        <w:separator/>
      </w:r>
    </w:p>
  </w:footnote>
  <w:footnote w:type="continuationSeparator" w:id="0">
    <w:p w:rsidR="004E2BB3" w:rsidRDefault="004E2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2021-12-06T07:53:00Z</cp:lastPrinted>
  <dcterms:created xsi:type="dcterms:W3CDTF">2021-08-13T12:29:00Z</dcterms:created>
  <dcterms:modified xsi:type="dcterms:W3CDTF">2022-03-22T08:33:00Z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